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D7537" w14:textId="77777777" w:rsidR="003C59B0" w:rsidRDefault="003C59B0">
      <w:pPr>
        <w:pStyle w:val="BodyText"/>
        <w:rPr>
          <w:sz w:val="20"/>
        </w:rPr>
      </w:pPr>
      <w:bookmarkStart w:id="0" w:name="_GoBack"/>
      <w:bookmarkEnd w:id="0"/>
    </w:p>
    <w:p w14:paraId="76F6B032" w14:textId="77777777" w:rsidR="003C59B0" w:rsidRDefault="003C59B0">
      <w:pPr>
        <w:pStyle w:val="BodyText"/>
        <w:rPr>
          <w:sz w:val="20"/>
        </w:rPr>
      </w:pPr>
    </w:p>
    <w:p w14:paraId="70D259AF" w14:textId="77777777" w:rsidR="003C59B0" w:rsidRDefault="003C59B0">
      <w:pPr>
        <w:pStyle w:val="BodyText"/>
        <w:rPr>
          <w:sz w:val="20"/>
        </w:rPr>
      </w:pPr>
    </w:p>
    <w:p w14:paraId="50C78197" w14:textId="77777777" w:rsidR="003C59B0" w:rsidRDefault="003C59B0">
      <w:pPr>
        <w:pStyle w:val="BodyText"/>
        <w:rPr>
          <w:sz w:val="20"/>
        </w:rPr>
      </w:pPr>
    </w:p>
    <w:p w14:paraId="10C350CE" w14:textId="77777777" w:rsidR="003C59B0" w:rsidRDefault="003C59B0">
      <w:pPr>
        <w:pStyle w:val="BodyText"/>
        <w:rPr>
          <w:sz w:val="20"/>
        </w:rPr>
      </w:pPr>
    </w:p>
    <w:p w14:paraId="2FFFA53C" w14:textId="77777777" w:rsidR="003C59B0" w:rsidRDefault="003C59B0">
      <w:pPr>
        <w:pStyle w:val="BodyText"/>
        <w:rPr>
          <w:sz w:val="20"/>
        </w:rPr>
      </w:pPr>
    </w:p>
    <w:p w14:paraId="7D72C3B0" w14:textId="77777777" w:rsidR="003C59B0" w:rsidRDefault="003C59B0">
      <w:pPr>
        <w:pStyle w:val="BodyText"/>
        <w:rPr>
          <w:sz w:val="20"/>
        </w:rPr>
      </w:pPr>
    </w:p>
    <w:p w14:paraId="36CA2F6C" w14:textId="77777777" w:rsidR="003C59B0" w:rsidRDefault="003C59B0">
      <w:pPr>
        <w:pStyle w:val="BodyText"/>
        <w:rPr>
          <w:sz w:val="20"/>
        </w:rPr>
      </w:pPr>
    </w:p>
    <w:p w14:paraId="058A1F13" w14:textId="77777777" w:rsidR="003C59B0" w:rsidRPr="003C59B0" w:rsidRDefault="003C59B0">
      <w:pPr>
        <w:pStyle w:val="BodyText"/>
        <w:rPr>
          <w:sz w:val="20"/>
        </w:rPr>
      </w:pPr>
    </w:p>
    <w:p w14:paraId="1ED6D167" w14:textId="77777777" w:rsidR="000302A9" w:rsidRPr="003C59B0" w:rsidRDefault="000302A9">
      <w:pPr>
        <w:pStyle w:val="BodyText"/>
        <w:rPr>
          <w:sz w:val="20"/>
        </w:rPr>
      </w:pPr>
    </w:p>
    <w:p w14:paraId="322C2A6B" w14:textId="77777777" w:rsidR="000302A9" w:rsidRPr="003C59B0" w:rsidRDefault="000302A9">
      <w:pPr>
        <w:pStyle w:val="BodyText"/>
        <w:rPr>
          <w:sz w:val="20"/>
        </w:rPr>
      </w:pPr>
    </w:p>
    <w:p w14:paraId="63642814" w14:textId="00975619" w:rsidR="000A3471" w:rsidRPr="00AC2CBA" w:rsidRDefault="00B637D8" w:rsidP="000A3471">
      <w:pPr>
        <w:tabs>
          <w:tab w:val="left" w:pos="7770"/>
        </w:tabs>
        <w:jc w:val="center"/>
        <w:rPr>
          <w:b/>
          <w:color w:val="4F81BD" w:themeColor="accent1"/>
          <w:sz w:val="48"/>
        </w:rPr>
      </w:pPr>
      <w:r w:rsidRPr="003C59B0">
        <w:rPr>
          <w:b/>
          <w:bCs/>
          <w:sz w:val="48"/>
          <w:szCs w:val="48"/>
        </w:rPr>
        <w:t xml:space="preserve"> </w:t>
      </w:r>
    </w:p>
    <w:p w14:paraId="7540B82D" w14:textId="77777777" w:rsidR="00CC4E0F" w:rsidRDefault="00CC4E0F" w:rsidP="00CC4E0F">
      <w:pPr>
        <w:tabs>
          <w:tab w:val="left" w:pos="7770"/>
        </w:tabs>
        <w:jc w:val="center"/>
        <w:rPr>
          <w:b/>
          <w:sz w:val="16"/>
        </w:rPr>
      </w:pPr>
      <w:r>
        <w:rPr>
          <w:b/>
          <w:color w:val="4F81BD" w:themeColor="accent1"/>
          <w:sz w:val="48"/>
        </w:rPr>
        <w:t xml:space="preserve">SONU INFRATECH LIMITED </w:t>
      </w:r>
    </w:p>
    <w:p w14:paraId="4EE69FFE" w14:textId="77777777" w:rsidR="00CC4E0F" w:rsidRDefault="00CC4E0F" w:rsidP="00CC4E0F">
      <w:pPr>
        <w:tabs>
          <w:tab w:val="left" w:pos="7770"/>
        </w:tabs>
        <w:jc w:val="center"/>
        <w:rPr>
          <w:b/>
          <w:color w:val="4F81BD" w:themeColor="accent1"/>
          <w:sz w:val="30"/>
          <w:szCs w:val="30"/>
        </w:rPr>
      </w:pPr>
      <w:r>
        <w:rPr>
          <w:b/>
          <w:color w:val="4F81BD" w:themeColor="accent1"/>
          <w:sz w:val="30"/>
          <w:szCs w:val="30"/>
        </w:rPr>
        <w:t>CIN: U45500GJ2017PLC099276</w:t>
      </w:r>
    </w:p>
    <w:p w14:paraId="0094AC11" w14:textId="77777777" w:rsidR="00CC4E0F" w:rsidRDefault="00CC4E0F" w:rsidP="00CC4E0F">
      <w:pPr>
        <w:tabs>
          <w:tab w:val="left" w:pos="7770"/>
        </w:tabs>
        <w:jc w:val="center"/>
        <w:rPr>
          <w:b/>
          <w:color w:val="4F81BD" w:themeColor="accent1"/>
          <w:sz w:val="48"/>
        </w:rPr>
      </w:pPr>
    </w:p>
    <w:p w14:paraId="6299C504" w14:textId="5089ED03" w:rsidR="00CC4E0F" w:rsidRDefault="00CC4E0F" w:rsidP="00CC4E0F">
      <w:pPr>
        <w:spacing w:before="280"/>
        <w:ind w:left="1985" w:right="2006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C0FA4" wp14:editId="0F552570">
                <wp:simplePos x="0" y="0"/>
                <wp:positionH relativeFrom="column">
                  <wp:posOffset>862965</wp:posOffset>
                </wp:positionH>
                <wp:positionV relativeFrom="paragraph">
                  <wp:posOffset>131445</wp:posOffset>
                </wp:positionV>
                <wp:extent cx="4486910" cy="0"/>
                <wp:effectExtent l="38100" t="38100" r="6604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0.35pt" to="421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4FB55C49" w14:textId="77777777" w:rsidR="000302A9" w:rsidRPr="003C59B0" w:rsidRDefault="000302A9">
      <w:pPr>
        <w:pStyle w:val="BodyText"/>
        <w:rPr>
          <w:b/>
          <w:sz w:val="22"/>
        </w:rPr>
      </w:pPr>
    </w:p>
    <w:p w14:paraId="7BA244F7" w14:textId="77777777" w:rsidR="000302A9" w:rsidRPr="003C59B0" w:rsidRDefault="000302A9">
      <w:pPr>
        <w:pStyle w:val="BodyText"/>
        <w:rPr>
          <w:b/>
          <w:sz w:val="22"/>
        </w:rPr>
      </w:pPr>
    </w:p>
    <w:p w14:paraId="1B3CBFE1" w14:textId="77777777" w:rsidR="000302A9" w:rsidRPr="003C59B0" w:rsidRDefault="000302A9">
      <w:pPr>
        <w:pStyle w:val="BodyText"/>
        <w:rPr>
          <w:b/>
          <w:sz w:val="22"/>
        </w:rPr>
      </w:pPr>
    </w:p>
    <w:p w14:paraId="0499CFDE" w14:textId="77777777" w:rsidR="000302A9" w:rsidRPr="00CC4E0F" w:rsidRDefault="004C48D8">
      <w:pPr>
        <w:pStyle w:val="Heading1"/>
        <w:rPr>
          <w:bCs w:val="0"/>
          <w:color w:val="4F81BD" w:themeColor="accent1"/>
          <w:szCs w:val="22"/>
        </w:rPr>
      </w:pPr>
      <w:r w:rsidRPr="00CC4E0F">
        <w:rPr>
          <w:bCs w:val="0"/>
          <w:color w:val="4F81BD" w:themeColor="accent1"/>
          <w:szCs w:val="22"/>
        </w:rPr>
        <w:t>RISK MANAGEMENT POLICY</w:t>
      </w:r>
    </w:p>
    <w:p w14:paraId="1BC822CF" w14:textId="77777777" w:rsidR="000302A9" w:rsidRPr="003C59B0" w:rsidRDefault="000302A9">
      <w:pPr>
        <w:pStyle w:val="BodyText"/>
        <w:rPr>
          <w:b/>
          <w:sz w:val="20"/>
        </w:rPr>
      </w:pPr>
    </w:p>
    <w:p w14:paraId="67EC2AA6" w14:textId="77777777" w:rsidR="000302A9" w:rsidRPr="003C59B0" w:rsidRDefault="000302A9">
      <w:pPr>
        <w:pStyle w:val="BodyText"/>
        <w:rPr>
          <w:b/>
          <w:sz w:val="20"/>
        </w:rPr>
      </w:pPr>
    </w:p>
    <w:p w14:paraId="6A2D1F22" w14:textId="77777777" w:rsidR="000302A9" w:rsidRPr="003C59B0" w:rsidRDefault="000302A9">
      <w:pPr>
        <w:pStyle w:val="BodyText"/>
        <w:rPr>
          <w:b/>
          <w:sz w:val="20"/>
        </w:rPr>
      </w:pPr>
    </w:p>
    <w:p w14:paraId="60104CB7" w14:textId="77777777" w:rsidR="000302A9" w:rsidRPr="003C59B0" w:rsidRDefault="000302A9">
      <w:pPr>
        <w:pStyle w:val="BodyText"/>
        <w:rPr>
          <w:b/>
          <w:sz w:val="20"/>
        </w:rPr>
      </w:pPr>
    </w:p>
    <w:p w14:paraId="6C5C01DD" w14:textId="77777777" w:rsidR="000302A9" w:rsidRPr="003C59B0" w:rsidRDefault="000302A9">
      <w:pPr>
        <w:pStyle w:val="BodyText"/>
        <w:rPr>
          <w:b/>
          <w:sz w:val="20"/>
        </w:rPr>
      </w:pPr>
    </w:p>
    <w:p w14:paraId="20C05F04" w14:textId="77777777" w:rsidR="000302A9" w:rsidRPr="003C59B0" w:rsidRDefault="000302A9">
      <w:pPr>
        <w:pStyle w:val="BodyText"/>
        <w:rPr>
          <w:b/>
          <w:sz w:val="20"/>
        </w:rPr>
      </w:pPr>
    </w:p>
    <w:p w14:paraId="0F09ED4E" w14:textId="77777777" w:rsidR="000302A9" w:rsidRPr="003C59B0" w:rsidRDefault="000302A9">
      <w:pPr>
        <w:pStyle w:val="BodyText"/>
        <w:rPr>
          <w:b/>
          <w:sz w:val="20"/>
        </w:rPr>
      </w:pPr>
    </w:p>
    <w:p w14:paraId="0AE17C71" w14:textId="77777777" w:rsidR="000302A9" w:rsidRPr="003C59B0" w:rsidRDefault="000302A9">
      <w:pPr>
        <w:pStyle w:val="BodyText"/>
        <w:rPr>
          <w:b/>
          <w:sz w:val="20"/>
        </w:rPr>
      </w:pPr>
    </w:p>
    <w:p w14:paraId="076FA9E2" w14:textId="77777777" w:rsidR="000302A9" w:rsidRPr="003C59B0" w:rsidRDefault="000302A9">
      <w:pPr>
        <w:pStyle w:val="BodyText"/>
        <w:rPr>
          <w:b/>
          <w:sz w:val="20"/>
        </w:rPr>
      </w:pPr>
    </w:p>
    <w:p w14:paraId="61D50ABB" w14:textId="77777777" w:rsidR="000302A9" w:rsidRPr="003C59B0" w:rsidRDefault="000302A9">
      <w:pPr>
        <w:pStyle w:val="BodyText"/>
        <w:rPr>
          <w:b/>
          <w:sz w:val="20"/>
        </w:rPr>
      </w:pPr>
    </w:p>
    <w:p w14:paraId="45099AA6" w14:textId="77777777" w:rsidR="000302A9" w:rsidRPr="003C59B0" w:rsidRDefault="000302A9">
      <w:pPr>
        <w:pStyle w:val="BodyText"/>
        <w:rPr>
          <w:b/>
          <w:sz w:val="20"/>
        </w:rPr>
      </w:pPr>
    </w:p>
    <w:p w14:paraId="1C7EAFAB" w14:textId="77777777" w:rsidR="000302A9" w:rsidRPr="003C59B0" w:rsidRDefault="000302A9">
      <w:pPr>
        <w:pStyle w:val="BodyText"/>
        <w:rPr>
          <w:b/>
          <w:sz w:val="20"/>
        </w:rPr>
      </w:pPr>
    </w:p>
    <w:p w14:paraId="4325F309" w14:textId="77777777" w:rsidR="000302A9" w:rsidRPr="003C59B0" w:rsidRDefault="000302A9">
      <w:pPr>
        <w:pStyle w:val="BodyText"/>
        <w:rPr>
          <w:b/>
          <w:sz w:val="20"/>
        </w:rPr>
      </w:pPr>
    </w:p>
    <w:p w14:paraId="21E977CA" w14:textId="77777777" w:rsidR="000302A9" w:rsidRPr="003C59B0" w:rsidRDefault="000302A9">
      <w:pPr>
        <w:pStyle w:val="BodyText"/>
        <w:rPr>
          <w:b/>
          <w:sz w:val="20"/>
        </w:rPr>
      </w:pPr>
    </w:p>
    <w:p w14:paraId="14A539DB" w14:textId="77777777" w:rsidR="000302A9" w:rsidRPr="003C59B0" w:rsidRDefault="000302A9">
      <w:pPr>
        <w:pStyle w:val="BodyText"/>
        <w:rPr>
          <w:b/>
          <w:sz w:val="20"/>
        </w:rPr>
      </w:pPr>
    </w:p>
    <w:p w14:paraId="21A94640" w14:textId="77777777" w:rsidR="000302A9" w:rsidRPr="003C59B0" w:rsidRDefault="000302A9">
      <w:pPr>
        <w:pStyle w:val="BodyText"/>
        <w:rPr>
          <w:b/>
          <w:sz w:val="20"/>
        </w:rPr>
      </w:pPr>
    </w:p>
    <w:p w14:paraId="75F8C7DC" w14:textId="77777777" w:rsidR="000302A9" w:rsidRPr="003C59B0" w:rsidRDefault="000302A9">
      <w:pPr>
        <w:pStyle w:val="BodyText"/>
        <w:rPr>
          <w:b/>
          <w:sz w:val="20"/>
        </w:rPr>
      </w:pPr>
    </w:p>
    <w:p w14:paraId="64182F1E" w14:textId="77777777" w:rsidR="000302A9" w:rsidRPr="003C59B0" w:rsidRDefault="000302A9">
      <w:pPr>
        <w:pStyle w:val="BodyText"/>
        <w:rPr>
          <w:b/>
          <w:sz w:val="20"/>
        </w:rPr>
      </w:pPr>
    </w:p>
    <w:p w14:paraId="0ED476D5" w14:textId="77777777" w:rsidR="000302A9" w:rsidRPr="003C59B0" w:rsidRDefault="000302A9">
      <w:pPr>
        <w:sectPr w:rsidR="000302A9" w:rsidRPr="003C59B0" w:rsidSect="00CC4E0F">
          <w:headerReference w:type="default" r:id="rId8"/>
          <w:type w:val="continuous"/>
          <w:pgSz w:w="12240" w:h="15840"/>
          <w:pgMar w:top="1940" w:right="1300" w:bottom="280" w:left="1300" w:header="686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titlePg/>
          <w:docGrid w:linePitch="299"/>
        </w:sectPr>
      </w:pPr>
    </w:p>
    <w:p w14:paraId="07DF7032" w14:textId="77777777" w:rsidR="000302A9" w:rsidRPr="003C59B0" w:rsidRDefault="004C48D8" w:rsidP="003C59B0">
      <w:pPr>
        <w:ind w:left="116" w:right="117"/>
        <w:jc w:val="center"/>
        <w:rPr>
          <w:b/>
          <w:sz w:val="28"/>
          <w:u w:val="single"/>
        </w:rPr>
      </w:pPr>
      <w:r w:rsidRPr="003C59B0">
        <w:rPr>
          <w:b/>
          <w:sz w:val="28"/>
          <w:u w:val="single"/>
        </w:rPr>
        <w:lastRenderedPageBreak/>
        <w:t>Risk</w:t>
      </w:r>
      <w:r w:rsidRPr="003C59B0">
        <w:rPr>
          <w:b/>
          <w:spacing w:val="-5"/>
          <w:sz w:val="28"/>
          <w:u w:val="single"/>
        </w:rPr>
        <w:t xml:space="preserve"> </w:t>
      </w:r>
      <w:r w:rsidRPr="003C59B0">
        <w:rPr>
          <w:b/>
          <w:sz w:val="28"/>
          <w:u w:val="single"/>
        </w:rPr>
        <w:t>Management</w:t>
      </w:r>
      <w:r w:rsidRPr="003C59B0">
        <w:rPr>
          <w:b/>
          <w:spacing w:val="-3"/>
          <w:sz w:val="28"/>
          <w:u w:val="single"/>
        </w:rPr>
        <w:t xml:space="preserve"> </w:t>
      </w:r>
      <w:r w:rsidRPr="003C59B0">
        <w:rPr>
          <w:b/>
          <w:sz w:val="28"/>
          <w:u w:val="single"/>
        </w:rPr>
        <w:t>Policy</w:t>
      </w:r>
    </w:p>
    <w:p w14:paraId="21DFE517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25645C4E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1635D19D" w14:textId="77777777" w:rsidR="000302A9" w:rsidRPr="003C59B0" w:rsidRDefault="004C48D8" w:rsidP="003C59B0">
      <w:pPr>
        <w:pStyle w:val="Heading2"/>
        <w:rPr>
          <w:sz w:val="22"/>
          <w:szCs w:val="22"/>
        </w:rPr>
      </w:pPr>
      <w:r w:rsidRPr="003C59B0">
        <w:rPr>
          <w:sz w:val="22"/>
          <w:szCs w:val="22"/>
        </w:rPr>
        <w:t>FRAMEWORK</w:t>
      </w:r>
    </w:p>
    <w:p w14:paraId="29B72D22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734B348F" w14:textId="77777777" w:rsidR="000302A9" w:rsidRPr="003C59B0" w:rsidRDefault="004C48D8" w:rsidP="003C59B0">
      <w:pPr>
        <w:pStyle w:val="BodyText"/>
        <w:ind w:left="142" w:right="144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Risk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Management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is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key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aspect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“Corporate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Governance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Principles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and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Code</w:t>
      </w:r>
      <w:r w:rsidRPr="003C59B0">
        <w:rPr>
          <w:spacing w:val="60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Conduct” which aims to improvise the governance practices across the Company’s activities.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Risk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management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policy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and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processes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will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enable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Company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to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proactively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manage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uncertainty and changes in the internal and external environment to limit negative impacts and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capitalize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on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opportunities.</w:t>
      </w:r>
    </w:p>
    <w:p w14:paraId="272C4F88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69F3D85D" w14:textId="77777777" w:rsidR="000302A9" w:rsidRPr="003C59B0" w:rsidRDefault="004C48D8" w:rsidP="003C59B0">
      <w:pPr>
        <w:pStyle w:val="Heading2"/>
        <w:rPr>
          <w:sz w:val="22"/>
          <w:szCs w:val="22"/>
        </w:rPr>
      </w:pPr>
      <w:r w:rsidRPr="003C59B0">
        <w:rPr>
          <w:sz w:val="22"/>
          <w:szCs w:val="22"/>
        </w:rPr>
        <w:t>OBJECTIVE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AND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PURPOSE OF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POLICY/MECHANISM</w:t>
      </w:r>
    </w:p>
    <w:p w14:paraId="4AC05E52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50EF5744" w14:textId="77777777" w:rsidR="000302A9" w:rsidRPr="003C59B0" w:rsidRDefault="004C48D8" w:rsidP="003C59B0">
      <w:pPr>
        <w:pStyle w:val="BodyText"/>
        <w:ind w:left="142" w:right="143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The main objective of this policy is to ensure sustainable business growth with stability and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covering the risk mapping and trend analysis, risk exposure, potential impact, Risk mitigation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process.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The purpose and objective of the Risk Management mechanism is to minimize the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impact of the risks identified and taking advance actions to mitigate it. The mechanism works on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principles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probability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occurrence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and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impact,</w:t>
      </w:r>
      <w:r w:rsidRPr="003C59B0">
        <w:rPr>
          <w:spacing w:val="2"/>
          <w:sz w:val="22"/>
          <w:szCs w:val="22"/>
        </w:rPr>
        <w:t xml:space="preserve"> </w:t>
      </w:r>
      <w:r w:rsidRPr="003C59B0">
        <w:rPr>
          <w:sz w:val="22"/>
          <w:szCs w:val="22"/>
        </w:rPr>
        <w:t>if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triggered.</w:t>
      </w:r>
    </w:p>
    <w:p w14:paraId="08F39FA0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053F8163" w14:textId="77777777" w:rsidR="000302A9" w:rsidRPr="003C59B0" w:rsidRDefault="004C48D8" w:rsidP="003C59B0">
      <w:pPr>
        <w:pStyle w:val="BodyText"/>
        <w:ind w:left="142" w:right="145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A detailed exercise is being carried out to identify, evaluate, monitor and manage both business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and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non-business</w:t>
      </w:r>
      <w:r w:rsidRPr="003C59B0">
        <w:rPr>
          <w:spacing w:val="2"/>
          <w:sz w:val="22"/>
          <w:szCs w:val="22"/>
        </w:rPr>
        <w:t xml:space="preserve"> </w:t>
      </w:r>
      <w:r w:rsidRPr="003C59B0">
        <w:rPr>
          <w:sz w:val="22"/>
          <w:szCs w:val="22"/>
        </w:rPr>
        <w:t>risks.</w:t>
      </w:r>
    </w:p>
    <w:p w14:paraId="705378A5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4D484F4C" w14:textId="77777777" w:rsidR="000302A9" w:rsidRPr="003C59B0" w:rsidRDefault="004C48D8" w:rsidP="003C59B0">
      <w:pPr>
        <w:pStyle w:val="Heading2"/>
        <w:rPr>
          <w:sz w:val="22"/>
          <w:szCs w:val="22"/>
        </w:rPr>
      </w:pPr>
      <w:r w:rsidRPr="003C59B0">
        <w:rPr>
          <w:sz w:val="22"/>
          <w:szCs w:val="22"/>
        </w:rPr>
        <w:t>DISCLOSURE</w:t>
      </w:r>
      <w:r w:rsidRPr="003C59B0">
        <w:rPr>
          <w:spacing w:val="-5"/>
          <w:sz w:val="22"/>
          <w:szCs w:val="22"/>
        </w:rPr>
        <w:t xml:space="preserve"> </w:t>
      </w:r>
      <w:r w:rsidRPr="003C59B0">
        <w:rPr>
          <w:sz w:val="22"/>
          <w:szCs w:val="22"/>
        </w:rPr>
        <w:t>IN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BOARD’S REPORT</w:t>
      </w:r>
    </w:p>
    <w:p w14:paraId="6A16EC1A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0C6C84F4" w14:textId="77777777" w:rsidR="000302A9" w:rsidRPr="003C59B0" w:rsidRDefault="004C48D8" w:rsidP="003C59B0">
      <w:pPr>
        <w:pStyle w:val="BodyText"/>
        <w:ind w:left="142" w:right="143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Board of Directors shall include a statement indicating development and</w:t>
      </w:r>
      <w:r w:rsidRPr="003C59B0">
        <w:rPr>
          <w:spacing w:val="60"/>
          <w:sz w:val="22"/>
          <w:szCs w:val="22"/>
        </w:rPr>
        <w:t xml:space="preserve"> </w:t>
      </w:r>
      <w:r w:rsidRPr="003C59B0">
        <w:rPr>
          <w:sz w:val="22"/>
          <w:szCs w:val="22"/>
        </w:rPr>
        <w:t>implementation of a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risk management policy for the company including identification therein of elements of risk, if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any,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which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in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opinion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Board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may</w:t>
      </w:r>
      <w:r w:rsidRPr="003C59B0">
        <w:rPr>
          <w:spacing w:val="-5"/>
          <w:sz w:val="22"/>
          <w:szCs w:val="22"/>
        </w:rPr>
        <w:t xml:space="preserve"> </w:t>
      </w:r>
      <w:r w:rsidRPr="003C59B0">
        <w:rPr>
          <w:sz w:val="22"/>
          <w:szCs w:val="22"/>
        </w:rPr>
        <w:t>threaten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existence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company.</w:t>
      </w:r>
    </w:p>
    <w:p w14:paraId="3A354082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27F89A16" w14:textId="77777777" w:rsidR="000302A9" w:rsidRPr="003C59B0" w:rsidRDefault="004C48D8" w:rsidP="003C59B0">
      <w:pPr>
        <w:pStyle w:val="Heading2"/>
        <w:rPr>
          <w:sz w:val="22"/>
          <w:szCs w:val="22"/>
        </w:rPr>
      </w:pPr>
      <w:r w:rsidRPr="003C59B0">
        <w:rPr>
          <w:sz w:val="22"/>
          <w:szCs w:val="22"/>
        </w:rPr>
        <w:t>BACKGROUND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AND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IMPLEMENTATION</w:t>
      </w:r>
    </w:p>
    <w:p w14:paraId="073C1630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272BDAE6" w14:textId="77777777" w:rsidR="000302A9" w:rsidRPr="003C59B0" w:rsidRDefault="004C48D8" w:rsidP="003C59B0">
      <w:pPr>
        <w:pStyle w:val="BodyText"/>
        <w:ind w:left="142" w:right="146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The Company is prone to inherent business risks. This document is intended to formalize a risk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management policy, the objective of which shall be identification, evaluation, monitoring and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minimization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identifiable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risks.</w:t>
      </w:r>
    </w:p>
    <w:p w14:paraId="58796A84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44F8364D" w14:textId="77777777" w:rsidR="000302A9" w:rsidRPr="003C59B0" w:rsidRDefault="004C48D8" w:rsidP="003C59B0">
      <w:pPr>
        <w:pStyle w:val="BodyText"/>
        <w:ind w:left="142" w:right="142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This policy is in compliance with the Listing Agreement which requires the Company to lay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down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procedure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for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risk</w:t>
      </w:r>
      <w:r w:rsidRPr="003C59B0">
        <w:rPr>
          <w:spacing w:val="2"/>
          <w:sz w:val="22"/>
          <w:szCs w:val="22"/>
        </w:rPr>
        <w:t xml:space="preserve"> </w:t>
      </w:r>
      <w:r w:rsidRPr="003C59B0">
        <w:rPr>
          <w:sz w:val="22"/>
          <w:szCs w:val="22"/>
        </w:rPr>
        <w:t>assessment and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procedure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for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risk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minimization.</w:t>
      </w:r>
    </w:p>
    <w:p w14:paraId="0147F47B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407AB141" w14:textId="77777777" w:rsidR="003C59B0" w:rsidRDefault="004C48D8" w:rsidP="003C59B0">
      <w:pPr>
        <w:pStyle w:val="BodyText"/>
        <w:ind w:left="142" w:right="147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The Board of Directors of the Company and the Audit Committee shall periodically review and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evaluate the risk management system of the Company so that the management controls the risks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 xml:space="preserve">through properly defined network. </w:t>
      </w:r>
      <w:r w:rsidR="00F77281" w:rsidRPr="003C59B0">
        <w:rPr>
          <w:sz w:val="22"/>
          <w:szCs w:val="22"/>
        </w:rPr>
        <w:tab/>
      </w:r>
    </w:p>
    <w:p w14:paraId="3DEEE8A6" w14:textId="77777777" w:rsidR="003C59B0" w:rsidRDefault="003C59B0" w:rsidP="003C59B0">
      <w:pPr>
        <w:pStyle w:val="BodyText"/>
        <w:ind w:left="142" w:right="147"/>
        <w:jc w:val="both"/>
        <w:rPr>
          <w:sz w:val="22"/>
          <w:szCs w:val="22"/>
        </w:rPr>
      </w:pPr>
    </w:p>
    <w:p w14:paraId="11600C0A" w14:textId="77777777" w:rsidR="000302A9" w:rsidRPr="003C59B0" w:rsidRDefault="004C48D8" w:rsidP="003C59B0">
      <w:pPr>
        <w:pStyle w:val="BodyText"/>
        <w:ind w:left="142" w:right="147"/>
        <w:jc w:val="both"/>
        <w:rPr>
          <w:b/>
          <w:sz w:val="22"/>
          <w:szCs w:val="22"/>
        </w:rPr>
      </w:pPr>
      <w:r w:rsidRPr="003C59B0">
        <w:rPr>
          <w:b/>
          <w:sz w:val="22"/>
          <w:szCs w:val="22"/>
        </w:rPr>
        <w:t>CONSTITUTION</w:t>
      </w:r>
      <w:r w:rsidRPr="003C59B0">
        <w:rPr>
          <w:b/>
          <w:spacing w:val="-3"/>
          <w:sz w:val="22"/>
          <w:szCs w:val="22"/>
        </w:rPr>
        <w:t xml:space="preserve"> </w:t>
      </w:r>
      <w:r w:rsidRPr="003C59B0">
        <w:rPr>
          <w:b/>
          <w:sz w:val="22"/>
          <w:szCs w:val="22"/>
        </w:rPr>
        <w:t>OF</w:t>
      </w:r>
      <w:r w:rsidRPr="003C59B0">
        <w:rPr>
          <w:b/>
          <w:spacing w:val="-4"/>
          <w:sz w:val="22"/>
          <w:szCs w:val="22"/>
        </w:rPr>
        <w:t xml:space="preserve"> </w:t>
      </w:r>
      <w:r w:rsidRPr="003C59B0">
        <w:rPr>
          <w:b/>
          <w:sz w:val="22"/>
          <w:szCs w:val="22"/>
        </w:rPr>
        <w:t>RISK</w:t>
      </w:r>
      <w:r w:rsidRPr="003C59B0">
        <w:rPr>
          <w:b/>
          <w:spacing w:val="-3"/>
          <w:sz w:val="22"/>
          <w:szCs w:val="22"/>
        </w:rPr>
        <w:t xml:space="preserve"> </w:t>
      </w:r>
      <w:r w:rsidRPr="003C59B0">
        <w:rPr>
          <w:b/>
          <w:sz w:val="22"/>
          <w:szCs w:val="22"/>
        </w:rPr>
        <w:t>MANAGEMENT</w:t>
      </w:r>
      <w:r w:rsidRPr="003C59B0">
        <w:rPr>
          <w:b/>
          <w:spacing w:val="-2"/>
          <w:sz w:val="22"/>
          <w:szCs w:val="22"/>
        </w:rPr>
        <w:t xml:space="preserve"> </w:t>
      </w:r>
      <w:r w:rsidRPr="003C59B0">
        <w:rPr>
          <w:b/>
          <w:sz w:val="22"/>
          <w:szCs w:val="22"/>
        </w:rPr>
        <w:t>COMMITTEE</w:t>
      </w:r>
    </w:p>
    <w:p w14:paraId="2CBA860B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0AB5267F" w14:textId="77777777" w:rsidR="000302A9" w:rsidRPr="003C59B0" w:rsidRDefault="004C48D8" w:rsidP="003C59B0">
      <w:pPr>
        <w:pStyle w:val="BodyText"/>
        <w:ind w:left="142" w:right="143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Risk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Management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Committee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shall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be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constituted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by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company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(if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required,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any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time)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consisting of such number of directors (executive or non-executive) as the Company thinks fit.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The Board shall define the roles &amp; responsibilities of the Risk Management Committee &amp; may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delegate monitoring &amp; reviewing of the risk management plan to the Committee &amp; such other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functions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as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it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may</w:t>
      </w:r>
      <w:r w:rsidRPr="003C59B0">
        <w:rPr>
          <w:spacing w:val="-5"/>
          <w:sz w:val="22"/>
          <w:szCs w:val="22"/>
        </w:rPr>
        <w:t xml:space="preserve"> </w:t>
      </w:r>
      <w:r w:rsidRPr="003C59B0">
        <w:rPr>
          <w:sz w:val="22"/>
          <w:szCs w:val="22"/>
        </w:rPr>
        <w:t>deem</w:t>
      </w:r>
      <w:r w:rsidRPr="003C59B0">
        <w:rPr>
          <w:spacing w:val="2"/>
          <w:sz w:val="22"/>
          <w:szCs w:val="22"/>
        </w:rPr>
        <w:t xml:space="preserve"> </w:t>
      </w:r>
      <w:r w:rsidRPr="003C59B0">
        <w:rPr>
          <w:sz w:val="22"/>
          <w:szCs w:val="22"/>
        </w:rPr>
        <w:t>fit.</w:t>
      </w:r>
    </w:p>
    <w:p w14:paraId="62928916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2AA1FE9D" w14:textId="77777777" w:rsidR="000302A9" w:rsidRPr="003C59B0" w:rsidRDefault="004C48D8" w:rsidP="003C59B0">
      <w:pPr>
        <w:pStyle w:val="Heading2"/>
        <w:rPr>
          <w:sz w:val="22"/>
          <w:szCs w:val="22"/>
        </w:rPr>
      </w:pPr>
      <w:r w:rsidRPr="003C59B0">
        <w:rPr>
          <w:sz w:val="22"/>
          <w:szCs w:val="22"/>
        </w:rPr>
        <w:t>APPLICATION</w:t>
      </w:r>
    </w:p>
    <w:p w14:paraId="23B19CE9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6FDD623F" w14:textId="77777777" w:rsidR="000302A9" w:rsidRPr="003C59B0" w:rsidRDefault="004C48D8" w:rsidP="003C59B0">
      <w:pPr>
        <w:pStyle w:val="BodyText"/>
        <w:ind w:left="142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This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policy</w:t>
      </w:r>
      <w:r w:rsidRPr="003C59B0">
        <w:rPr>
          <w:spacing w:val="-6"/>
          <w:sz w:val="22"/>
          <w:szCs w:val="22"/>
        </w:rPr>
        <w:t xml:space="preserve"> </w:t>
      </w:r>
      <w:r w:rsidRPr="003C59B0">
        <w:rPr>
          <w:sz w:val="22"/>
          <w:szCs w:val="22"/>
        </w:rPr>
        <w:t>applies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to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all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areas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Company’s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operations.</w:t>
      </w:r>
    </w:p>
    <w:p w14:paraId="1B0EEF4B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26FED302" w14:textId="77777777" w:rsidR="000302A9" w:rsidRPr="003C59B0" w:rsidRDefault="004C48D8" w:rsidP="003C59B0">
      <w:pPr>
        <w:pStyle w:val="Heading2"/>
        <w:rPr>
          <w:sz w:val="22"/>
          <w:szCs w:val="22"/>
        </w:rPr>
      </w:pPr>
      <w:r w:rsidRPr="003C59B0">
        <w:rPr>
          <w:sz w:val="22"/>
          <w:szCs w:val="22"/>
        </w:rPr>
        <w:t>ROLE OF</w:t>
      </w:r>
      <w:r w:rsidRPr="003C59B0">
        <w:rPr>
          <w:spacing w:val="-5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BOARD</w:t>
      </w:r>
    </w:p>
    <w:p w14:paraId="18F1C780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0E7F2FD4" w14:textId="77777777" w:rsidR="000302A9" w:rsidRDefault="004C48D8" w:rsidP="003C59B0">
      <w:pPr>
        <w:pStyle w:val="BodyText"/>
        <w:ind w:left="142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The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Board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will undertake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5"/>
          <w:sz w:val="22"/>
          <w:szCs w:val="22"/>
        </w:rPr>
        <w:t xml:space="preserve"> </w:t>
      </w:r>
      <w:r w:rsidRPr="003C59B0">
        <w:rPr>
          <w:sz w:val="22"/>
          <w:szCs w:val="22"/>
        </w:rPr>
        <w:t>following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actions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to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ensure</w:t>
      </w:r>
      <w:r w:rsidRPr="003C59B0">
        <w:rPr>
          <w:spacing w:val="-6"/>
          <w:sz w:val="22"/>
          <w:szCs w:val="22"/>
        </w:rPr>
        <w:t xml:space="preserve"> </w:t>
      </w:r>
      <w:r w:rsidRPr="003C59B0">
        <w:rPr>
          <w:sz w:val="22"/>
          <w:szCs w:val="22"/>
        </w:rPr>
        <w:t>risk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is managed</w:t>
      </w:r>
      <w:r w:rsidRPr="003C59B0">
        <w:rPr>
          <w:spacing w:val="-4"/>
          <w:sz w:val="22"/>
          <w:szCs w:val="22"/>
        </w:rPr>
        <w:t xml:space="preserve"> </w:t>
      </w:r>
      <w:r w:rsidRPr="003C59B0">
        <w:rPr>
          <w:sz w:val="22"/>
          <w:szCs w:val="22"/>
        </w:rPr>
        <w:t>appropriately:</w:t>
      </w:r>
    </w:p>
    <w:p w14:paraId="405A7F94" w14:textId="77777777" w:rsidR="003C59B0" w:rsidRPr="003C59B0" w:rsidRDefault="003C59B0" w:rsidP="003C59B0">
      <w:pPr>
        <w:pStyle w:val="BodyText"/>
        <w:ind w:left="142"/>
        <w:jc w:val="both"/>
        <w:rPr>
          <w:sz w:val="22"/>
          <w:szCs w:val="22"/>
        </w:rPr>
      </w:pPr>
    </w:p>
    <w:p w14:paraId="6ADD2701" w14:textId="77777777" w:rsidR="003C59B0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spacing w:after="240"/>
        <w:ind w:right="148"/>
      </w:pPr>
      <w:r w:rsidRPr="003C59B0">
        <w:t>The</w:t>
      </w:r>
      <w:r w:rsidRPr="003C59B0">
        <w:rPr>
          <w:spacing w:val="1"/>
        </w:rPr>
        <w:t xml:space="preserve"> </w:t>
      </w:r>
      <w:r w:rsidRPr="003C59B0">
        <w:t>Board</w:t>
      </w:r>
      <w:r w:rsidRPr="003C59B0">
        <w:rPr>
          <w:spacing w:val="1"/>
        </w:rPr>
        <w:t xml:space="preserve"> </w:t>
      </w:r>
      <w:r w:rsidRPr="003C59B0">
        <w:t>shall</w:t>
      </w:r>
      <w:r w:rsidRPr="003C59B0">
        <w:rPr>
          <w:spacing w:val="1"/>
        </w:rPr>
        <w:t xml:space="preserve"> </w:t>
      </w:r>
      <w:r w:rsidRPr="003C59B0">
        <w:t>be</w:t>
      </w:r>
      <w:r w:rsidRPr="003C59B0">
        <w:rPr>
          <w:spacing w:val="1"/>
        </w:rPr>
        <w:t xml:space="preserve"> </w:t>
      </w:r>
      <w:r w:rsidRPr="003C59B0">
        <w:t>responsible</w:t>
      </w:r>
      <w:r w:rsidRPr="003C59B0">
        <w:rPr>
          <w:spacing w:val="1"/>
        </w:rPr>
        <w:t xml:space="preserve"> </w:t>
      </w:r>
      <w:r w:rsidRPr="003C59B0">
        <w:t>for</w:t>
      </w:r>
      <w:r w:rsidRPr="003C59B0">
        <w:rPr>
          <w:spacing w:val="1"/>
        </w:rPr>
        <w:t xml:space="preserve"> </w:t>
      </w:r>
      <w:r w:rsidRPr="003C59B0">
        <w:t>framing,</w:t>
      </w:r>
      <w:r w:rsidRPr="003C59B0">
        <w:rPr>
          <w:spacing w:val="1"/>
        </w:rPr>
        <w:t xml:space="preserve"> </w:t>
      </w:r>
      <w:r w:rsidRPr="003C59B0">
        <w:t>implementing</w:t>
      </w:r>
      <w:r w:rsidRPr="003C59B0">
        <w:rPr>
          <w:spacing w:val="1"/>
        </w:rPr>
        <w:t xml:space="preserve"> </w:t>
      </w:r>
      <w:r w:rsidRPr="003C59B0">
        <w:t>and</w:t>
      </w:r>
      <w:r w:rsidRPr="003C59B0">
        <w:rPr>
          <w:spacing w:val="1"/>
        </w:rPr>
        <w:t xml:space="preserve"> </w:t>
      </w:r>
      <w:r w:rsidRPr="003C59B0">
        <w:t>monitoring</w:t>
      </w:r>
      <w:r w:rsidRPr="003C59B0">
        <w:rPr>
          <w:spacing w:val="1"/>
        </w:rPr>
        <w:t xml:space="preserve"> </w:t>
      </w:r>
      <w:r w:rsidRPr="003C59B0">
        <w:t>the</w:t>
      </w:r>
      <w:r w:rsidRPr="003C59B0">
        <w:rPr>
          <w:spacing w:val="1"/>
        </w:rPr>
        <w:t xml:space="preserve"> </w:t>
      </w:r>
      <w:r w:rsidRPr="003C59B0">
        <w:t>risk</w:t>
      </w:r>
      <w:r w:rsidRPr="003C59B0">
        <w:rPr>
          <w:spacing w:val="1"/>
        </w:rPr>
        <w:t xml:space="preserve"> </w:t>
      </w:r>
      <w:r w:rsidRPr="003C59B0">
        <w:t>management</w:t>
      </w:r>
      <w:r w:rsidRPr="003C59B0">
        <w:rPr>
          <w:spacing w:val="-2"/>
        </w:rPr>
        <w:t xml:space="preserve"> </w:t>
      </w:r>
      <w:r w:rsidRPr="003C59B0">
        <w:t>plan</w:t>
      </w:r>
      <w:r w:rsidRPr="003C59B0">
        <w:rPr>
          <w:spacing w:val="-1"/>
        </w:rPr>
        <w:t xml:space="preserve"> </w:t>
      </w:r>
      <w:r w:rsidRPr="003C59B0">
        <w:t>for</w:t>
      </w:r>
      <w:r w:rsidRPr="003C59B0">
        <w:rPr>
          <w:spacing w:val="-1"/>
        </w:rPr>
        <w:t xml:space="preserve"> </w:t>
      </w:r>
      <w:r w:rsidRPr="003C59B0">
        <w:t>the</w:t>
      </w:r>
      <w:r w:rsidRPr="003C59B0">
        <w:rPr>
          <w:spacing w:val="2"/>
        </w:rPr>
        <w:t xml:space="preserve"> </w:t>
      </w:r>
      <w:r w:rsidR="003C59B0">
        <w:t>company;</w:t>
      </w:r>
    </w:p>
    <w:p w14:paraId="412E5430" w14:textId="77777777" w:rsidR="003C59B0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spacing w:after="240"/>
        <w:ind w:right="141"/>
      </w:pPr>
      <w:r w:rsidRPr="003C59B0">
        <w:t>The Board shall define the roles and responsibilities of the Risk Management Committee</w:t>
      </w:r>
      <w:r w:rsidRPr="003C59B0">
        <w:rPr>
          <w:spacing w:val="1"/>
        </w:rPr>
        <w:t xml:space="preserve"> </w:t>
      </w:r>
      <w:r w:rsidRPr="003C59B0">
        <w:t>and</w:t>
      </w:r>
      <w:r w:rsidRPr="003C59B0">
        <w:rPr>
          <w:spacing w:val="1"/>
        </w:rPr>
        <w:t xml:space="preserve"> </w:t>
      </w:r>
      <w:r w:rsidRPr="003C59B0">
        <w:t>may</w:t>
      </w:r>
      <w:r w:rsidRPr="003C59B0">
        <w:rPr>
          <w:spacing w:val="1"/>
        </w:rPr>
        <w:t xml:space="preserve"> </w:t>
      </w:r>
      <w:r w:rsidRPr="003C59B0">
        <w:t>delegate</w:t>
      </w:r>
      <w:r w:rsidRPr="003C59B0">
        <w:rPr>
          <w:spacing w:val="1"/>
        </w:rPr>
        <w:t xml:space="preserve"> </w:t>
      </w:r>
      <w:r w:rsidRPr="003C59B0">
        <w:t>monitoring</w:t>
      </w:r>
      <w:r w:rsidRPr="003C59B0">
        <w:rPr>
          <w:spacing w:val="1"/>
        </w:rPr>
        <w:t xml:space="preserve"> </w:t>
      </w:r>
      <w:r w:rsidRPr="003C59B0">
        <w:t>and</w:t>
      </w:r>
      <w:r w:rsidRPr="003C59B0">
        <w:rPr>
          <w:spacing w:val="1"/>
        </w:rPr>
        <w:t xml:space="preserve"> </w:t>
      </w:r>
      <w:r w:rsidRPr="003C59B0">
        <w:t>reviewing</w:t>
      </w:r>
      <w:r w:rsidRPr="003C59B0">
        <w:rPr>
          <w:spacing w:val="1"/>
        </w:rPr>
        <w:t xml:space="preserve"> </w:t>
      </w:r>
      <w:r w:rsidRPr="003C59B0">
        <w:t>of</w:t>
      </w:r>
      <w:r w:rsidRPr="003C59B0">
        <w:rPr>
          <w:spacing w:val="1"/>
        </w:rPr>
        <w:t xml:space="preserve"> </w:t>
      </w:r>
      <w:r w:rsidRPr="003C59B0">
        <w:t>the</w:t>
      </w:r>
      <w:r w:rsidRPr="003C59B0">
        <w:rPr>
          <w:spacing w:val="1"/>
        </w:rPr>
        <w:t xml:space="preserve"> </w:t>
      </w:r>
      <w:r w:rsidRPr="003C59B0">
        <w:t>risk</w:t>
      </w:r>
      <w:r w:rsidRPr="003C59B0">
        <w:rPr>
          <w:spacing w:val="1"/>
        </w:rPr>
        <w:t xml:space="preserve"> </w:t>
      </w:r>
      <w:r w:rsidRPr="003C59B0">
        <w:t>management</w:t>
      </w:r>
      <w:r w:rsidRPr="003C59B0">
        <w:rPr>
          <w:spacing w:val="1"/>
        </w:rPr>
        <w:t xml:space="preserve"> </w:t>
      </w:r>
      <w:r w:rsidRPr="003C59B0">
        <w:t>plan</w:t>
      </w:r>
      <w:r w:rsidRPr="003C59B0">
        <w:rPr>
          <w:spacing w:val="1"/>
        </w:rPr>
        <w:t xml:space="preserve"> </w:t>
      </w:r>
      <w:r w:rsidRPr="003C59B0">
        <w:t>to</w:t>
      </w:r>
      <w:r w:rsidRPr="003C59B0">
        <w:rPr>
          <w:spacing w:val="1"/>
        </w:rPr>
        <w:t xml:space="preserve"> </w:t>
      </w:r>
      <w:r w:rsidRPr="003C59B0">
        <w:t>the</w:t>
      </w:r>
      <w:r w:rsidRPr="003C59B0">
        <w:rPr>
          <w:spacing w:val="1"/>
        </w:rPr>
        <w:t xml:space="preserve"> </w:t>
      </w:r>
      <w:r w:rsidRPr="003C59B0">
        <w:t>Committee</w:t>
      </w:r>
      <w:r w:rsidRPr="003C59B0">
        <w:rPr>
          <w:spacing w:val="-2"/>
        </w:rPr>
        <w:t xml:space="preserve"> </w:t>
      </w:r>
      <w:r w:rsidRPr="003C59B0">
        <w:t>and</w:t>
      </w:r>
      <w:r w:rsidRPr="003C59B0">
        <w:rPr>
          <w:spacing w:val="-1"/>
        </w:rPr>
        <w:t xml:space="preserve"> </w:t>
      </w:r>
      <w:r w:rsidRPr="003C59B0">
        <w:t>such</w:t>
      </w:r>
      <w:r w:rsidRPr="003C59B0">
        <w:rPr>
          <w:spacing w:val="-1"/>
        </w:rPr>
        <w:t xml:space="preserve"> </w:t>
      </w:r>
      <w:r w:rsidRPr="003C59B0">
        <w:t>other</w:t>
      </w:r>
      <w:r w:rsidRPr="003C59B0">
        <w:rPr>
          <w:spacing w:val="-1"/>
        </w:rPr>
        <w:t xml:space="preserve"> </w:t>
      </w:r>
      <w:r w:rsidRPr="003C59B0">
        <w:t>functions</w:t>
      </w:r>
      <w:r w:rsidRPr="003C59B0">
        <w:rPr>
          <w:spacing w:val="-1"/>
        </w:rPr>
        <w:t xml:space="preserve"> </w:t>
      </w:r>
      <w:r w:rsidRPr="003C59B0">
        <w:t>as</w:t>
      </w:r>
      <w:r w:rsidRPr="003C59B0">
        <w:rPr>
          <w:spacing w:val="-1"/>
        </w:rPr>
        <w:t xml:space="preserve"> </w:t>
      </w:r>
      <w:r w:rsidRPr="003C59B0">
        <w:t>it</w:t>
      </w:r>
      <w:r w:rsidRPr="003C59B0">
        <w:rPr>
          <w:spacing w:val="2"/>
        </w:rPr>
        <w:t xml:space="preserve"> </w:t>
      </w:r>
      <w:r w:rsidRPr="003C59B0">
        <w:t>may</w:t>
      </w:r>
      <w:r w:rsidRPr="003C59B0">
        <w:rPr>
          <w:spacing w:val="-6"/>
        </w:rPr>
        <w:t xml:space="preserve"> </w:t>
      </w:r>
      <w:r w:rsidRPr="003C59B0">
        <w:t>deem</w:t>
      </w:r>
      <w:r w:rsidRPr="003C59B0">
        <w:rPr>
          <w:spacing w:val="-1"/>
        </w:rPr>
        <w:t xml:space="preserve"> </w:t>
      </w:r>
      <w:r w:rsidR="003C59B0">
        <w:t>fit;</w:t>
      </w:r>
    </w:p>
    <w:p w14:paraId="296094F9" w14:textId="77777777" w:rsidR="003C59B0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spacing w:after="240"/>
        <w:ind w:hanging="361"/>
      </w:pPr>
      <w:r w:rsidRPr="003C59B0">
        <w:t>Ensure</w:t>
      </w:r>
      <w:r w:rsidRPr="003C59B0">
        <w:rPr>
          <w:spacing w:val="-4"/>
        </w:rPr>
        <w:t xml:space="preserve"> </w:t>
      </w:r>
      <w:r w:rsidRPr="003C59B0">
        <w:t>that</w:t>
      </w:r>
      <w:r w:rsidRPr="003C59B0">
        <w:rPr>
          <w:spacing w:val="-2"/>
        </w:rPr>
        <w:t xml:space="preserve"> </w:t>
      </w:r>
      <w:r w:rsidRPr="003C59B0">
        <w:t>the</w:t>
      </w:r>
      <w:r w:rsidRPr="003C59B0">
        <w:rPr>
          <w:spacing w:val="-3"/>
        </w:rPr>
        <w:t xml:space="preserve"> </w:t>
      </w:r>
      <w:r w:rsidRPr="003C59B0">
        <w:t>appropriate</w:t>
      </w:r>
      <w:r w:rsidRPr="003C59B0">
        <w:rPr>
          <w:spacing w:val="-3"/>
        </w:rPr>
        <w:t xml:space="preserve"> </w:t>
      </w:r>
      <w:r w:rsidRPr="003C59B0">
        <w:t>systems</w:t>
      </w:r>
      <w:r w:rsidRPr="003C59B0">
        <w:rPr>
          <w:spacing w:val="-1"/>
        </w:rPr>
        <w:t xml:space="preserve"> </w:t>
      </w:r>
      <w:r w:rsidRPr="003C59B0">
        <w:t>for</w:t>
      </w:r>
      <w:r w:rsidRPr="003C59B0">
        <w:rPr>
          <w:spacing w:val="-3"/>
        </w:rPr>
        <w:t xml:space="preserve"> </w:t>
      </w:r>
      <w:r w:rsidRPr="003C59B0">
        <w:t>risk</w:t>
      </w:r>
      <w:r w:rsidRPr="003C59B0">
        <w:rPr>
          <w:spacing w:val="-1"/>
        </w:rPr>
        <w:t xml:space="preserve"> </w:t>
      </w:r>
      <w:r w:rsidRPr="003C59B0">
        <w:t>management</w:t>
      </w:r>
      <w:r w:rsidRPr="003C59B0">
        <w:rPr>
          <w:spacing w:val="-2"/>
        </w:rPr>
        <w:t xml:space="preserve"> </w:t>
      </w:r>
      <w:r w:rsidRPr="003C59B0">
        <w:t>are</w:t>
      </w:r>
      <w:r w:rsidRPr="003C59B0">
        <w:rPr>
          <w:spacing w:val="-4"/>
        </w:rPr>
        <w:t xml:space="preserve"> </w:t>
      </w:r>
      <w:r w:rsidRPr="003C59B0">
        <w:t>in</w:t>
      </w:r>
      <w:r w:rsidRPr="003C59B0">
        <w:rPr>
          <w:spacing w:val="2"/>
        </w:rPr>
        <w:t xml:space="preserve"> </w:t>
      </w:r>
      <w:r w:rsidR="003C59B0">
        <w:t>place;</w:t>
      </w:r>
    </w:p>
    <w:p w14:paraId="793FDEA2" w14:textId="77777777" w:rsidR="000302A9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spacing w:after="240"/>
        <w:ind w:right="146"/>
      </w:pPr>
      <w:r w:rsidRPr="003C59B0">
        <w:t>The independent directors shall help in bringing an independent judgment to bear on the</w:t>
      </w:r>
      <w:r w:rsidRPr="003C59B0">
        <w:rPr>
          <w:spacing w:val="1"/>
        </w:rPr>
        <w:t xml:space="preserve"> </w:t>
      </w:r>
      <w:r w:rsidRPr="003C59B0">
        <w:t>Board’s</w:t>
      </w:r>
      <w:r w:rsidRPr="003C59B0">
        <w:rPr>
          <w:spacing w:val="1"/>
        </w:rPr>
        <w:t xml:space="preserve"> </w:t>
      </w:r>
      <w:r w:rsidRPr="003C59B0">
        <w:t>deliberations</w:t>
      </w:r>
      <w:r w:rsidRPr="003C59B0">
        <w:rPr>
          <w:spacing w:val="1"/>
        </w:rPr>
        <w:t xml:space="preserve"> </w:t>
      </w:r>
      <w:r w:rsidRPr="003C59B0">
        <w:t>on</w:t>
      </w:r>
      <w:r w:rsidRPr="003C59B0">
        <w:rPr>
          <w:spacing w:val="1"/>
        </w:rPr>
        <w:t xml:space="preserve"> </w:t>
      </w:r>
      <w:r w:rsidRPr="003C59B0">
        <w:t>issues</w:t>
      </w:r>
      <w:r w:rsidRPr="003C59B0">
        <w:rPr>
          <w:spacing w:val="1"/>
        </w:rPr>
        <w:t xml:space="preserve"> </w:t>
      </w:r>
      <w:r w:rsidRPr="003C59B0">
        <w:t>of</w:t>
      </w:r>
      <w:r w:rsidRPr="003C59B0">
        <w:rPr>
          <w:spacing w:val="1"/>
        </w:rPr>
        <w:t xml:space="preserve"> </w:t>
      </w:r>
      <w:r w:rsidRPr="003C59B0">
        <w:t>risk</w:t>
      </w:r>
      <w:r w:rsidRPr="003C59B0">
        <w:rPr>
          <w:spacing w:val="1"/>
        </w:rPr>
        <w:t xml:space="preserve"> </w:t>
      </w:r>
      <w:r w:rsidRPr="003C59B0">
        <w:t>management</w:t>
      </w:r>
      <w:r w:rsidRPr="003C59B0">
        <w:rPr>
          <w:spacing w:val="1"/>
        </w:rPr>
        <w:t xml:space="preserve"> </w:t>
      </w:r>
      <w:r w:rsidRPr="003C59B0">
        <w:t>and</w:t>
      </w:r>
      <w:r w:rsidRPr="003C59B0">
        <w:rPr>
          <w:spacing w:val="1"/>
        </w:rPr>
        <w:t xml:space="preserve"> </w:t>
      </w:r>
      <w:r w:rsidRPr="003C59B0">
        <w:t>satisfy</w:t>
      </w:r>
      <w:r w:rsidRPr="003C59B0">
        <w:rPr>
          <w:spacing w:val="1"/>
        </w:rPr>
        <w:t xml:space="preserve"> </w:t>
      </w:r>
      <w:r w:rsidRPr="003C59B0">
        <w:t>themselves</w:t>
      </w:r>
      <w:r w:rsidRPr="003C59B0">
        <w:rPr>
          <w:spacing w:val="1"/>
        </w:rPr>
        <w:t xml:space="preserve"> </w:t>
      </w:r>
      <w:r w:rsidRPr="003C59B0">
        <w:t>that</w:t>
      </w:r>
      <w:r w:rsidRPr="003C59B0">
        <w:rPr>
          <w:spacing w:val="1"/>
        </w:rPr>
        <w:t xml:space="preserve"> </w:t>
      </w:r>
      <w:r w:rsidRPr="003C59B0">
        <w:t>the</w:t>
      </w:r>
      <w:r w:rsidRPr="003C59B0">
        <w:rPr>
          <w:spacing w:val="-57"/>
        </w:rPr>
        <w:t xml:space="preserve"> </w:t>
      </w:r>
      <w:r w:rsidRPr="003C59B0">
        <w:t>systems</w:t>
      </w:r>
      <w:r w:rsidRPr="003C59B0">
        <w:rPr>
          <w:spacing w:val="-2"/>
        </w:rPr>
        <w:t xml:space="preserve"> </w:t>
      </w:r>
      <w:r w:rsidRPr="003C59B0">
        <w:t>of</w:t>
      </w:r>
      <w:r w:rsidRPr="003C59B0">
        <w:rPr>
          <w:spacing w:val="-1"/>
        </w:rPr>
        <w:t xml:space="preserve"> </w:t>
      </w:r>
      <w:r w:rsidRPr="003C59B0">
        <w:t>risk</w:t>
      </w:r>
      <w:r w:rsidRPr="003C59B0">
        <w:rPr>
          <w:spacing w:val="-1"/>
        </w:rPr>
        <w:t xml:space="preserve"> </w:t>
      </w:r>
      <w:r w:rsidRPr="003C59B0">
        <w:t>management</w:t>
      </w:r>
      <w:r w:rsidRPr="003C59B0">
        <w:rPr>
          <w:spacing w:val="-1"/>
        </w:rPr>
        <w:t xml:space="preserve"> </w:t>
      </w:r>
      <w:r w:rsidRPr="003C59B0">
        <w:t>are</w:t>
      </w:r>
      <w:r w:rsidRPr="003C59B0">
        <w:rPr>
          <w:spacing w:val="-2"/>
        </w:rPr>
        <w:t xml:space="preserve"> </w:t>
      </w:r>
      <w:r w:rsidRPr="003C59B0">
        <w:t>robust</w:t>
      </w:r>
      <w:r w:rsidRPr="003C59B0">
        <w:rPr>
          <w:spacing w:val="-1"/>
        </w:rPr>
        <w:t xml:space="preserve"> </w:t>
      </w:r>
      <w:r w:rsidRPr="003C59B0">
        <w:t>and</w:t>
      </w:r>
      <w:r w:rsidRPr="003C59B0">
        <w:rPr>
          <w:spacing w:val="-1"/>
        </w:rPr>
        <w:t xml:space="preserve"> </w:t>
      </w:r>
      <w:r w:rsidR="003C59B0">
        <w:t>defensible;</w:t>
      </w:r>
    </w:p>
    <w:p w14:paraId="224CE650" w14:textId="77777777" w:rsidR="000302A9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spacing w:after="240"/>
        <w:ind w:hanging="361"/>
      </w:pPr>
      <w:r w:rsidRPr="003C59B0">
        <w:t>Participate</w:t>
      </w:r>
      <w:r w:rsidRPr="003C59B0">
        <w:rPr>
          <w:spacing w:val="-5"/>
        </w:rPr>
        <w:t xml:space="preserve"> </w:t>
      </w:r>
      <w:r w:rsidRPr="003C59B0">
        <w:t>in</w:t>
      </w:r>
      <w:r w:rsidRPr="003C59B0">
        <w:rPr>
          <w:spacing w:val="-2"/>
        </w:rPr>
        <w:t xml:space="preserve"> </w:t>
      </w:r>
      <w:r w:rsidRPr="003C59B0">
        <w:t>major</w:t>
      </w:r>
      <w:r w:rsidRPr="003C59B0">
        <w:rPr>
          <w:spacing w:val="-2"/>
        </w:rPr>
        <w:t xml:space="preserve"> </w:t>
      </w:r>
      <w:r w:rsidRPr="003C59B0">
        <w:t>decisions</w:t>
      </w:r>
      <w:r w:rsidRPr="003C59B0">
        <w:rPr>
          <w:spacing w:val="-3"/>
        </w:rPr>
        <w:t xml:space="preserve"> </w:t>
      </w:r>
      <w:r w:rsidRPr="003C59B0">
        <w:t>affecting</w:t>
      </w:r>
      <w:r w:rsidRPr="003C59B0">
        <w:rPr>
          <w:spacing w:val="-4"/>
        </w:rPr>
        <w:t xml:space="preserve"> </w:t>
      </w:r>
      <w:r w:rsidRPr="003C59B0">
        <w:t>the</w:t>
      </w:r>
      <w:r w:rsidRPr="003C59B0">
        <w:rPr>
          <w:spacing w:val="-2"/>
        </w:rPr>
        <w:t xml:space="preserve"> </w:t>
      </w:r>
      <w:r w:rsidRPr="003C59B0">
        <w:t>organization’s</w:t>
      </w:r>
      <w:r w:rsidRPr="003C59B0">
        <w:rPr>
          <w:spacing w:val="-4"/>
        </w:rPr>
        <w:t xml:space="preserve"> </w:t>
      </w:r>
      <w:r w:rsidRPr="003C59B0">
        <w:t>risk</w:t>
      </w:r>
      <w:r w:rsidRPr="003C59B0">
        <w:rPr>
          <w:spacing w:val="-3"/>
        </w:rPr>
        <w:t xml:space="preserve"> </w:t>
      </w:r>
      <w:r w:rsidRPr="003C59B0">
        <w:t>profile;</w:t>
      </w:r>
    </w:p>
    <w:p w14:paraId="7B2C4F78" w14:textId="77777777" w:rsidR="000302A9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spacing w:after="240"/>
        <w:ind w:hanging="361"/>
      </w:pPr>
      <w:r w:rsidRPr="003C59B0">
        <w:t>Have</w:t>
      </w:r>
      <w:r w:rsidRPr="003C59B0">
        <w:rPr>
          <w:spacing w:val="-1"/>
        </w:rPr>
        <w:t xml:space="preserve"> </w:t>
      </w:r>
      <w:r w:rsidRPr="003C59B0">
        <w:t>an</w:t>
      </w:r>
      <w:r w:rsidRPr="003C59B0">
        <w:rPr>
          <w:spacing w:val="-3"/>
        </w:rPr>
        <w:t xml:space="preserve"> </w:t>
      </w:r>
      <w:r w:rsidRPr="003C59B0">
        <w:t>awareness</w:t>
      </w:r>
      <w:r w:rsidRPr="003C59B0">
        <w:rPr>
          <w:spacing w:val="-2"/>
        </w:rPr>
        <w:t xml:space="preserve"> </w:t>
      </w:r>
      <w:r w:rsidRPr="003C59B0">
        <w:t>of</w:t>
      </w:r>
      <w:r w:rsidRPr="003C59B0">
        <w:rPr>
          <w:spacing w:val="-3"/>
        </w:rPr>
        <w:t xml:space="preserve"> </w:t>
      </w:r>
      <w:r w:rsidRPr="003C59B0">
        <w:t>and</w:t>
      </w:r>
      <w:r w:rsidRPr="003C59B0">
        <w:rPr>
          <w:spacing w:val="-2"/>
        </w:rPr>
        <w:t xml:space="preserve"> </w:t>
      </w:r>
      <w:r w:rsidRPr="003C59B0">
        <w:t>continually</w:t>
      </w:r>
      <w:r w:rsidRPr="003C59B0">
        <w:rPr>
          <w:spacing w:val="-4"/>
        </w:rPr>
        <w:t xml:space="preserve"> </w:t>
      </w:r>
      <w:r w:rsidRPr="003C59B0">
        <w:t>monitor</w:t>
      </w:r>
      <w:r w:rsidRPr="003C59B0">
        <w:rPr>
          <w:spacing w:val="-3"/>
        </w:rPr>
        <w:t xml:space="preserve"> </w:t>
      </w:r>
      <w:r w:rsidRPr="003C59B0">
        <w:t>the management</w:t>
      </w:r>
      <w:r w:rsidRPr="003C59B0">
        <w:rPr>
          <w:spacing w:val="-3"/>
        </w:rPr>
        <w:t xml:space="preserve"> </w:t>
      </w:r>
      <w:r w:rsidRPr="003C59B0">
        <w:t>of</w:t>
      </w:r>
      <w:r w:rsidRPr="003C59B0">
        <w:rPr>
          <w:spacing w:val="-2"/>
        </w:rPr>
        <w:t xml:space="preserve"> </w:t>
      </w:r>
      <w:r w:rsidRPr="003C59B0">
        <w:t>strategic</w:t>
      </w:r>
      <w:r w:rsidRPr="003C59B0">
        <w:rPr>
          <w:spacing w:val="-1"/>
        </w:rPr>
        <w:t xml:space="preserve"> </w:t>
      </w:r>
      <w:r w:rsidRPr="003C59B0">
        <w:t>risks;</w:t>
      </w:r>
    </w:p>
    <w:p w14:paraId="6DF1A893" w14:textId="77777777" w:rsidR="000302A9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spacing w:after="240"/>
        <w:ind w:hanging="361"/>
      </w:pPr>
      <w:r w:rsidRPr="003C59B0">
        <w:t>Be</w:t>
      </w:r>
      <w:r w:rsidRPr="003C59B0">
        <w:rPr>
          <w:spacing w:val="-2"/>
        </w:rPr>
        <w:t xml:space="preserve"> </w:t>
      </w:r>
      <w:r w:rsidRPr="003C59B0">
        <w:t>satisfied</w:t>
      </w:r>
      <w:r w:rsidRPr="003C59B0">
        <w:rPr>
          <w:spacing w:val="-2"/>
        </w:rPr>
        <w:t xml:space="preserve"> </w:t>
      </w:r>
      <w:r w:rsidRPr="003C59B0">
        <w:t>that</w:t>
      </w:r>
      <w:r w:rsidRPr="003C59B0">
        <w:rPr>
          <w:spacing w:val="-2"/>
        </w:rPr>
        <w:t xml:space="preserve"> </w:t>
      </w:r>
      <w:r w:rsidRPr="003C59B0">
        <w:t>processes</w:t>
      </w:r>
      <w:r w:rsidRPr="003C59B0">
        <w:rPr>
          <w:spacing w:val="-1"/>
        </w:rPr>
        <w:t xml:space="preserve"> </w:t>
      </w:r>
      <w:r w:rsidRPr="003C59B0">
        <w:t>and</w:t>
      </w:r>
      <w:r w:rsidRPr="003C59B0">
        <w:rPr>
          <w:spacing w:val="-2"/>
        </w:rPr>
        <w:t xml:space="preserve"> </w:t>
      </w:r>
      <w:r w:rsidRPr="003C59B0">
        <w:t>controls</w:t>
      </w:r>
      <w:r w:rsidRPr="003C59B0">
        <w:rPr>
          <w:spacing w:val="-2"/>
        </w:rPr>
        <w:t xml:space="preserve"> </w:t>
      </w:r>
      <w:r w:rsidRPr="003C59B0">
        <w:t>are</w:t>
      </w:r>
      <w:r w:rsidRPr="003C59B0">
        <w:rPr>
          <w:spacing w:val="-4"/>
        </w:rPr>
        <w:t xml:space="preserve"> </w:t>
      </w:r>
      <w:r w:rsidRPr="003C59B0">
        <w:t>in</w:t>
      </w:r>
      <w:r w:rsidRPr="003C59B0">
        <w:rPr>
          <w:spacing w:val="-1"/>
        </w:rPr>
        <w:t xml:space="preserve"> </w:t>
      </w:r>
      <w:r w:rsidRPr="003C59B0">
        <w:t>place</w:t>
      </w:r>
      <w:r w:rsidRPr="003C59B0">
        <w:rPr>
          <w:spacing w:val="-4"/>
        </w:rPr>
        <w:t xml:space="preserve"> </w:t>
      </w:r>
      <w:r w:rsidRPr="003C59B0">
        <w:t>for</w:t>
      </w:r>
      <w:r w:rsidRPr="003C59B0">
        <w:rPr>
          <w:spacing w:val="-4"/>
        </w:rPr>
        <w:t xml:space="preserve"> </w:t>
      </w:r>
      <w:r w:rsidRPr="003C59B0">
        <w:t>managing</w:t>
      </w:r>
      <w:r w:rsidRPr="003C59B0">
        <w:rPr>
          <w:spacing w:val="-3"/>
        </w:rPr>
        <w:t xml:space="preserve"> </w:t>
      </w:r>
      <w:r w:rsidRPr="003C59B0">
        <w:t>less</w:t>
      </w:r>
      <w:r w:rsidRPr="003C59B0">
        <w:rPr>
          <w:spacing w:val="-2"/>
        </w:rPr>
        <w:t xml:space="preserve"> </w:t>
      </w:r>
      <w:r w:rsidRPr="003C59B0">
        <w:t>significant</w:t>
      </w:r>
      <w:r w:rsidRPr="003C59B0">
        <w:rPr>
          <w:spacing w:val="-2"/>
        </w:rPr>
        <w:t xml:space="preserve"> </w:t>
      </w:r>
      <w:r w:rsidRPr="003C59B0">
        <w:t>risks;</w:t>
      </w:r>
    </w:p>
    <w:p w14:paraId="6ADD0483" w14:textId="77777777" w:rsidR="000302A9" w:rsidRPr="003C59B0" w:rsidRDefault="004C48D8" w:rsidP="003C59B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after="240"/>
        <w:ind w:right="142"/>
      </w:pPr>
      <w:r w:rsidRPr="003C59B0">
        <w:t>Be</w:t>
      </w:r>
      <w:r w:rsidRPr="003C59B0">
        <w:rPr>
          <w:spacing w:val="14"/>
        </w:rPr>
        <w:t xml:space="preserve"> </w:t>
      </w:r>
      <w:r w:rsidRPr="003C59B0">
        <w:t>satisfied</w:t>
      </w:r>
      <w:r w:rsidRPr="003C59B0">
        <w:rPr>
          <w:spacing w:val="14"/>
        </w:rPr>
        <w:t xml:space="preserve"> </w:t>
      </w:r>
      <w:r w:rsidRPr="003C59B0">
        <w:t>that</w:t>
      </w:r>
      <w:r w:rsidRPr="003C59B0">
        <w:rPr>
          <w:spacing w:val="14"/>
        </w:rPr>
        <w:t xml:space="preserve"> </w:t>
      </w:r>
      <w:r w:rsidRPr="003C59B0">
        <w:t>an</w:t>
      </w:r>
      <w:r w:rsidRPr="003C59B0">
        <w:rPr>
          <w:spacing w:val="16"/>
        </w:rPr>
        <w:t xml:space="preserve"> </w:t>
      </w:r>
      <w:r w:rsidRPr="003C59B0">
        <w:t>appropriate</w:t>
      </w:r>
      <w:r w:rsidRPr="003C59B0">
        <w:rPr>
          <w:spacing w:val="14"/>
        </w:rPr>
        <w:t xml:space="preserve"> </w:t>
      </w:r>
      <w:r w:rsidRPr="003C59B0">
        <w:t>accountability</w:t>
      </w:r>
      <w:r w:rsidRPr="003C59B0">
        <w:rPr>
          <w:spacing w:val="11"/>
        </w:rPr>
        <w:t xml:space="preserve"> </w:t>
      </w:r>
      <w:r w:rsidRPr="003C59B0">
        <w:t>framework</w:t>
      </w:r>
      <w:r w:rsidRPr="003C59B0">
        <w:rPr>
          <w:spacing w:val="14"/>
        </w:rPr>
        <w:t xml:space="preserve"> </w:t>
      </w:r>
      <w:r w:rsidRPr="003C59B0">
        <w:t>is</w:t>
      </w:r>
      <w:r w:rsidRPr="003C59B0">
        <w:rPr>
          <w:spacing w:val="14"/>
        </w:rPr>
        <w:t xml:space="preserve"> </w:t>
      </w:r>
      <w:r w:rsidRPr="003C59B0">
        <w:t>working</w:t>
      </w:r>
      <w:r w:rsidRPr="003C59B0">
        <w:rPr>
          <w:spacing w:val="14"/>
        </w:rPr>
        <w:t xml:space="preserve"> </w:t>
      </w:r>
      <w:r w:rsidRPr="003C59B0">
        <w:t>whereby</w:t>
      </w:r>
      <w:r w:rsidRPr="003C59B0">
        <w:rPr>
          <w:spacing w:val="9"/>
        </w:rPr>
        <w:t xml:space="preserve"> </w:t>
      </w:r>
      <w:r w:rsidRPr="003C59B0">
        <w:t>any</w:t>
      </w:r>
      <w:r w:rsidRPr="003C59B0">
        <w:rPr>
          <w:spacing w:val="-57"/>
        </w:rPr>
        <w:t xml:space="preserve"> </w:t>
      </w:r>
      <w:r w:rsidRPr="003C59B0">
        <w:t>delegation</w:t>
      </w:r>
      <w:r w:rsidRPr="003C59B0">
        <w:rPr>
          <w:spacing w:val="-2"/>
        </w:rPr>
        <w:t xml:space="preserve"> </w:t>
      </w:r>
      <w:r w:rsidRPr="003C59B0">
        <w:t>of</w:t>
      </w:r>
      <w:r w:rsidRPr="003C59B0">
        <w:rPr>
          <w:spacing w:val="-1"/>
        </w:rPr>
        <w:t xml:space="preserve"> </w:t>
      </w:r>
      <w:r w:rsidRPr="003C59B0">
        <w:t>risk</w:t>
      </w:r>
      <w:r w:rsidRPr="003C59B0">
        <w:rPr>
          <w:spacing w:val="-2"/>
        </w:rPr>
        <w:t xml:space="preserve"> </w:t>
      </w:r>
      <w:r w:rsidRPr="003C59B0">
        <w:t>is</w:t>
      </w:r>
      <w:r w:rsidRPr="003C59B0">
        <w:rPr>
          <w:spacing w:val="-1"/>
        </w:rPr>
        <w:t xml:space="preserve"> </w:t>
      </w:r>
      <w:r w:rsidRPr="003C59B0">
        <w:t>documented</w:t>
      </w:r>
      <w:r w:rsidRPr="003C59B0">
        <w:rPr>
          <w:spacing w:val="-4"/>
        </w:rPr>
        <w:t xml:space="preserve"> </w:t>
      </w:r>
      <w:r w:rsidRPr="003C59B0">
        <w:t>and</w:t>
      </w:r>
      <w:r w:rsidRPr="003C59B0">
        <w:rPr>
          <w:spacing w:val="-1"/>
        </w:rPr>
        <w:t xml:space="preserve"> </w:t>
      </w:r>
      <w:r w:rsidRPr="003C59B0">
        <w:t>performance</w:t>
      </w:r>
      <w:r w:rsidRPr="003C59B0">
        <w:rPr>
          <w:spacing w:val="-3"/>
        </w:rPr>
        <w:t xml:space="preserve"> </w:t>
      </w:r>
      <w:r w:rsidRPr="003C59B0">
        <w:t>can</w:t>
      </w:r>
      <w:r w:rsidRPr="003C59B0">
        <w:rPr>
          <w:spacing w:val="-1"/>
        </w:rPr>
        <w:t xml:space="preserve"> </w:t>
      </w:r>
      <w:r w:rsidRPr="003C59B0">
        <w:t>be</w:t>
      </w:r>
      <w:r w:rsidRPr="003C59B0">
        <w:rPr>
          <w:spacing w:val="-4"/>
        </w:rPr>
        <w:t xml:space="preserve"> </w:t>
      </w:r>
      <w:r w:rsidRPr="003C59B0">
        <w:t>monitored</w:t>
      </w:r>
      <w:r w:rsidRPr="003C59B0">
        <w:rPr>
          <w:spacing w:val="-1"/>
        </w:rPr>
        <w:t xml:space="preserve"> </w:t>
      </w:r>
      <w:r w:rsidRPr="003C59B0">
        <w:t>accordingly;</w:t>
      </w:r>
    </w:p>
    <w:p w14:paraId="3C031232" w14:textId="77777777" w:rsidR="000302A9" w:rsidRPr="003C59B0" w:rsidRDefault="004C48D8" w:rsidP="003C59B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after="240"/>
        <w:ind w:right="145"/>
      </w:pPr>
      <w:r w:rsidRPr="003C59B0">
        <w:t>Ensure</w:t>
      </w:r>
      <w:r w:rsidRPr="003C59B0">
        <w:rPr>
          <w:spacing w:val="37"/>
        </w:rPr>
        <w:t xml:space="preserve"> </w:t>
      </w:r>
      <w:r w:rsidRPr="003C59B0">
        <w:t>risk</w:t>
      </w:r>
      <w:r w:rsidRPr="003C59B0">
        <w:rPr>
          <w:spacing w:val="39"/>
        </w:rPr>
        <w:t xml:space="preserve"> </w:t>
      </w:r>
      <w:r w:rsidRPr="003C59B0">
        <w:t>management</w:t>
      </w:r>
      <w:r w:rsidRPr="003C59B0">
        <w:rPr>
          <w:spacing w:val="39"/>
        </w:rPr>
        <w:t xml:space="preserve"> </w:t>
      </w:r>
      <w:r w:rsidRPr="003C59B0">
        <w:t>is</w:t>
      </w:r>
      <w:r w:rsidRPr="003C59B0">
        <w:rPr>
          <w:spacing w:val="41"/>
        </w:rPr>
        <w:t xml:space="preserve"> </w:t>
      </w:r>
      <w:r w:rsidRPr="003C59B0">
        <w:t>integrated</w:t>
      </w:r>
      <w:r w:rsidRPr="003C59B0">
        <w:rPr>
          <w:spacing w:val="39"/>
        </w:rPr>
        <w:t xml:space="preserve"> </w:t>
      </w:r>
      <w:r w:rsidRPr="003C59B0">
        <w:t>into</w:t>
      </w:r>
      <w:r w:rsidRPr="003C59B0">
        <w:rPr>
          <w:spacing w:val="39"/>
        </w:rPr>
        <w:t xml:space="preserve"> </w:t>
      </w:r>
      <w:r w:rsidRPr="003C59B0">
        <w:t>board</w:t>
      </w:r>
      <w:r w:rsidRPr="003C59B0">
        <w:rPr>
          <w:spacing w:val="39"/>
        </w:rPr>
        <w:t xml:space="preserve"> </w:t>
      </w:r>
      <w:r w:rsidRPr="003C59B0">
        <w:t>reporting</w:t>
      </w:r>
      <w:r w:rsidRPr="003C59B0">
        <w:rPr>
          <w:spacing w:val="37"/>
        </w:rPr>
        <w:t xml:space="preserve"> </w:t>
      </w:r>
      <w:r w:rsidRPr="003C59B0">
        <w:t>and</w:t>
      </w:r>
      <w:r w:rsidRPr="003C59B0">
        <w:rPr>
          <w:spacing w:val="39"/>
        </w:rPr>
        <w:t xml:space="preserve"> </w:t>
      </w:r>
      <w:r w:rsidRPr="003C59B0">
        <w:t>annual</w:t>
      </w:r>
      <w:r w:rsidRPr="003C59B0">
        <w:rPr>
          <w:spacing w:val="39"/>
        </w:rPr>
        <w:t xml:space="preserve"> </w:t>
      </w:r>
      <w:r w:rsidRPr="003C59B0">
        <w:t>reporting</w:t>
      </w:r>
      <w:r w:rsidRPr="003C59B0">
        <w:rPr>
          <w:spacing w:val="-57"/>
        </w:rPr>
        <w:t xml:space="preserve"> </w:t>
      </w:r>
      <w:r w:rsidRPr="003C59B0">
        <w:t>mechanisms;</w:t>
      </w:r>
    </w:p>
    <w:p w14:paraId="5CDDE4B3" w14:textId="77777777" w:rsidR="000302A9" w:rsidRPr="003C59B0" w:rsidRDefault="004C48D8" w:rsidP="003C59B0">
      <w:pPr>
        <w:pStyle w:val="ListParagraph"/>
        <w:numPr>
          <w:ilvl w:val="0"/>
          <w:numId w:val="1"/>
        </w:numPr>
        <w:tabs>
          <w:tab w:val="left" w:pos="863"/>
        </w:tabs>
        <w:ind w:right="141"/>
      </w:pPr>
      <w:r w:rsidRPr="003C59B0">
        <w:t>Convene</w:t>
      </w:r>
      <w:r w:rsidRPr="003C59B0">
        <w:rPr>
          <w:spacing w:val="30"/>
        </w:rPr>
        <w:t xml:space="preserve"> </w:t>
      </w:r>
      <w:r w:rsidRPr="003C59B0">
        <w:t>any</w:t>
      </w:r>
      <w:r w:rsidRPr="003C59B0">
        <w:rPr>
          <w:spacing w:val="25"/>
        </w:rPr>
        <w:t xml:space="preserve"> </w:t>
      </w:r>
      <w:r w:rsidRPr="003C59B0">
        <w:t>board-committees</w:t>
      </w:r>
      <w:r w:rsidRPr="003C59B0">
        <w:rPr>
          <w:spacing w:val="30"/>
        </w:rPr>
        <w:t xml:space="preserve"> </w:t>
      </w:r>
      <w:r w:rsidRPr="003C59B0">
        <w:t>that</w:t>
      </w:r>
      <w:r w:rsidRPr="003C59B0">
        <w:rPr>
          <w:spacing w:val="31"/>
        </w:rPr>
        <w:t xml:space="preserve"> </w:t>
      </w:r>
      <w:r w:rsidRPr="003C59B0">
        <w:t>are</w:t>
      </w:r>
      <w:r w:rsidRPr="003C59B0">
        <w:rPr>
          <w:spacing w:val="30"/>
        </w:rPr>
        <w:t xml:space="preserve"> </w:t>
      </w:r>
      <w:r w:rsidRPr="003C59B0">
        <w:t>deemed</w:t>
      </w:r>
      <w:r w:rsidRPr="003C59B0">
        <w:rPr>
          <w:spacing w:val="30"/>
        </w:rPr>
        <w:t xml:space="preserve"> </w:t>
      </w:r>
      <w:r w:rsidRPr="003C59B0">
        <w:t>necessary</w:t>
      </w:r>
      <w:r w:rsidRPr="003C59B0">
        <w:rPr>
          <w:spacing w:val="25"/>
        </w:rPr>
        <w:t xml:space="preserve"> </w:t>
      </w:r>
      <w:r w:rsidRPr="003C59B0">
        <w:t>to</w:t>
      </w:r>
      <w:r w:rsidRPr="003C59B0">
        <w:rPr>
          <w:spacing w:val="32"/>
        </w:rPr>
        <w:t xml:space="preserve"> </w:t>
      </w:r>
      <w:r w:rsidRPr="003C59B0">
        <w:t>ensure</w:t>
      </w:r>
      <w:r w:rsidRPr="003C59B0">
        <w:rPr>
          <w:spacing w:val="30"/>
        </w:rPr>
        <w:t xml:space="preserve"> </w:t>
      </w:r>
      <w:r w:rsidRPr="003C59B0">
        <w:t>risk</w:t>
      </w:r>
      <w:r w:rsidRPr="003C59B0">
        <w:rPr>
          <w:spacing w:val="30"/>
        </w:rPr>
        <w:t xml:space="preserve"> </w:t>
      </w:r>
      <w:r w:rsidRPr="003C59B0">
        <w:t>is</w:t>
      </w:r>
      <w:r w:rsidRPr="003C59B0">
        <w:rPr>
          <w:spacing w:val="30"/>
        </w:rPr>
        <w:t xml:space="preserve"> </w:t>
      </w:r>
      <w:r w:rsidRPr="003C59B0">
        <w:t>adequately</w:t>
      </w:r>
      <w:r w:rsidRPr="003C59B0">
        <w:rPr>
          <w:spacing w:val="-57"/>
        </w:rPr>
        <w:t xml:space="preserve"> </w:t>
      </w:r>
      <w:r w:rsidRPr="003C59B0">
        <w:t>managed</w:t>
      </w:r>
      <w:r w:rsidRPr="003C59B0">
        <w:rPr>
          <w:spacing w:val="-2"/>
        </w:rPr>
        <w:t xml:space="preserve"> </w:t>
      </w:r>
      <w:r w:rsidRPr="003C59B0">
        <w:t>and</w:t>
      </w:r>
      <w:r w:rsidRPr="003C59B0">
        <w:rPr>
          <w:spacing w:val="2"/>
        </w:rPr>
        <w:t xml:space="preserve"> </w:t>
      </w:r>
      <w:r w:rsidRPr="003C59B0">
        <w:t>resolved</w:t>
      </w:r>
      <w:r w:rsidRPr="003C59B0">
        <w:rPr>
          <w:spacing w:val="-1"/>
        </w:rPr>
        <w:t xml:space="preserve"> </w:t>
      </w:r>
      <w:r w:rsidRPr="003C59B0">
        <w:t>where</w:t>
      </w:r>
      <w:r w:rsidRPr="003C59B0">
        <w:rPr>
          <w:spacing w:val="1"/>
        </w:rPr>
        <w:t xml:space="preserve"> </w:t>
      </w:r>
      <w:r w:rsidRPr="003C59B0">
        <w:t>possible.</w:t>
      </w:r>
    </w:p>
    <w:p w14:paraId="479B8D61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358BA0B9" w14:textId="77777777" w:rsidR="000302A9" w:rsidRPr="003C59B0" w:rsidRDefault="004C48D8" w:rsidP="003C59B0">
      <w:pPr>
        <w:pStyle w:val="Heading2"/>
        <w:rPr>
          <w:sz w:val="22"/>
          <w:szCs w:val="22"/>
        </w:rPr>
      </w:pPr>
      <w:r w:rsidRPr="003C59B0">
        <w:rPr>
          <w:sz w:val="22"/>
          <w:szCs w:val="22"/>
        </w:rPr>
        <w:t>REVIEW</w:t>
      </w:r>
    </w:p>
    <w:p w14:paraId="48A1B4EB" w14:textId="77777777" w:rsidR="000302A9" w:rsidRPr="003C59B0" w:rsidRDefault="000302A9" w:rsidP="003C59B0">
      <w:pPr>
        <w:pStyle w:val="BodyText"/>
        <w:rPr>
          <w:b/>
          <w:sz w:val="22"/>
          <w:szCs w:val="22"/>
        </w:rPr>
      </w:pPr>
    </w:p>
    <w:p w14:paraId="7EA681CB" w14:textId="77777777" w:rsidR="000302A9" w:rsidRPr="003C59B0" w:rsidRDefault="004C48D8" w:rsidP="003C59B0">
      <w:pPr>
        <w:pStyle w:val="BodyText"/>
        <w:ind w:left="142" w:right="146"/>
        <w:jc w:val="both"/>
        <w:rPr>
          <w:sz w:val="22"/>
          <w:szCs w:val="22"/>
        </w:rPr>
      </w:pPr>
      <w:r w:rsidRPr="003C59B0">
        <w:rPr>
          <w:sz w:val="22"/>
          <w:szCs w:val="22"/>
        </w:rPr>
        <w:t>This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policy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shall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be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reviewed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minimum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at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least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every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year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to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ensure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it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meets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1"/>
          <w:sz w:val="22"/>
          <w:szCs w:val="22"/>
        </w:rPr>
        <w:t xml:space="preserve"> </w:t>
      </w:r>
      <w:r w:rsidRPr="003C59B0">
        <w:rPr>
          <w:sz w:val="22"/>
          <w:szCs w:val="22"/>
        </w:rPr>
        <w:t>requirements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legislation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&amp;</w:t>
      </w:r>
      <w:r w:rsidRPr="003C59B0">
        <w:rPr>
          <w:spacing w:val="-2"/>
          <w:sz w:val="22"/>
          <w:szCs w:val="22"/>
        </w:rPr>
        <w:t xml:space="preserve"> </w:t>
      </w:r>
      <w:r w:rsidRPr="003C59B0">
        <w:rPr>
          <w:sz w:val="22"/>
          <w:szCs w:val="22"/>
        </w:rPr>
        <w:t>the</w:t>
      </w:r>
      <w:r w:rsidRPr="003C59B0">
        <w:rPr>
          <w:spacing w:val="-3"/>
          <w:sz w:val="22"/>
          <w:szCs w:val="22"/>
        </w:rPr>
        <w:t xml:space="preserve"> </w:t>
      </w:r>
      <w:r w:rsidRPr="003C59B0">
        <w:rPr>
          <w:sz w:val="22"/>
          <w:szCs w:val="22"/>
        </w:rPr>
        <w:t>needs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of</w:t>
      </w:r>
      <w:r w:rsidRPr="003C59B0">
        <w:rPr>
          <w:spacing w:val="-1"/>
          <w:sz w:val="22"/>
          <w:szCs w:val="22"/>
        </w:rPr>
        <w:t xml:space="preserve"> </w:t>
      </w:r>
      <w:r w:rsidRPr="003C59B0">
        <w:rPr>
          <w:sz w:val="22"/>
          <w:szCs w:val="22"/>
        </w:rPr>
        <w:t>organization.</w:t>
      </w:r>
    </w:p>
    <w:p w14:paraId="54CE5490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0A8EF00F" w14:textId="77777777" w:rsidR="000302A9" w:rsidRPr="003C59B0" w:rsidRDefault="000302A9" w:rsidP="003C59B0">
      <w:pPr>
        <w:pStyle w:val="BodyText"/>
        <w:rPr>
          <w:sz w:val="22"/>
          <w:szCs w:val="22"/>
        </w:rPr>
      </w:pPr>
    </w:p>
    <w:p w14:paraId="289C1776" w14:textId="77777777" w:rsidR="000302A9" w:rsidRPr="003C59B0" w:rsidRDefault="004C48D8" w:rsidP="003C59B0">
      <w:pPr>
        <w:pStyle w:val="BodyText"/>
        <w:ind w:left="116" w:right="116"/>
        <w:jc w:val="center"/>
        <w:rPr>
          <w:sz w:val="22"/>
          <w:szCs w:val="22"/>
        </w:rPr>
      </w:pPr>
      <w:r w:rsidRPr="003C59B0">
        <w:rPr>
          <w:sz w:val="22"/>
          <w:szCs w:val="22"/>
        </w:rPr>
        <w:t>*********************</w:t>
      </w:r>
    </w:p>
    <w:sectPr w:rsidR="000302A9" w:rsidRPr="003C59B0" w:rsidSect="00CC4E0F">
      <w:pgSz w:w="12240" w:h="15840"/>
      <w:pgMar w:top="1940" w:right="1300" w:bottom="1170" w:left="1300" w:header="686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5EC8A" w14:textId="77777777" w:rsidR="00712AB1" w:rsidRDefault="00712AB1">
      <w:r>
        <w:separator/>
      </w:r>
    </w:p>
  </w:endnote>
  <w:endnote w:type="continuationSeparator" w:id="0">
    <w:p w14:paraId="57A24346" w14:textId="77777777" w:rsidR="00712AB1" w:rsidRDefault="0071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884B" w14:textId="77777777" w:rsidR="00712AB1" w:rsidRDefault="00712AB1">
      <w:r>
        <w:separator/>
      </w:r>
    </w:p>
  </w:footnote>
  <w:footnote w:type="continuationSeparator" w:id="0">
    <w:p w14:paraId="1339F8FF" w14:textId="77777777" w:rsidR="00712AB1" w:rsidRDefault="0071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EB18" w14:textId="14D5C498" w:rsidR="000302A9" w:rsidRDefault="000302A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6AA"/>
    <w:multiLevelType w:val="hybridMultilevel"/>
    <w:tmpl w:val="C9BCD142"/>
    <w:lvl w:ilvl="0" w:tplc="7D8E1D3E">
      <w:start w:val="1"/>
      <w:numFmt w:val="decimal"/>
      <w:lvlText w:val="%1."/>
      <w:lvlJc w:val="left"/>
      <w:pPr>
        <w:ind w:left="862" w:hanging="360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w w:val="99"/>
        <w:sz w:val="20"/>
        <w:szCs w:val="20"/>
        <w:u w:val="none" w:color="000000"/>
        <w:vertAlign w:val="baseline"/>
        <w:lang w:val="en-US" w:eastAsia="en-US" w:bidi="ar-SA"/>
      </w:rPr>
    </w:lvl>
    <w:lvl w:ilvl="1" w:tplc="E24C03C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31A289B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2884C25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4504216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D7D8265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8396965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B052EC1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5D014E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02A9"/>
    <w:rsid w:val="000302A9"/>
    <w:rsid w:val="000A3471"/>
    <w:rsid w:val="000F49D4"/>
    <w:rsid w:val="00150BA2"/>
    <w:rsid w:val="003C59B0"/>
    <w:rsid w:val="004C48D8"/>
    <w:rsid w:val="004E0CB7"/>
    <w:rsid w:val="005460F3"/>
    <w:rsid w:val="006E0029"/>
    <w:rsid w:val="00712AB1"/>
    <w:rsid w:val="00775374"/>
    <w:rsid w:val="00B637D8"/>
    <w:rsid w:val="00BE7BCB"/>
    <w:rsid w:val="00C15429"/>
    <w:rsid w:val="00C17C96"/>
    <w:rsid w:val="00C40C50"/>
    <w:rsid w:val="00CC4E0F"/>
    <w:rsid w:val="00EA2A09"/>
    <w:rsid w:val="00F7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34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1"/>
      <w:ind w:left="116" w:right="117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3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7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3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7D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1"/>
      <w:ind w:left="116" w:right="117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3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7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3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7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Risk Management Policy</dc:title>
  <dc:creator>ADMIN</dc:creator>
  <cp:lastModifiedBy>admin</cp:lastModifiedBy>
  <cp:revision>16</cp:revision>
  <dcterms:created xsi:type="dcterms:W3CDTF">2023-08-01T05:17:00Z</dcterms:created>
  <dcterms:modified xsi:type="dcterms:W3CDTF">2024-07-12T08:44:00Z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2023-08-01T00:00:00Z</vt:filetime>
  </property>
</Properties>
</file>